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EB638B">
        <w:tc>
          <w:tcPr>
            <w:tcW w:w="0" w:type="auto"/>
            <w:shd w:val="clear" w:color="auto" w:fill="000080"/>
            <w:vAlign w:val="center"/>
          </w:tcPr>
          <w:p w:rsidR="005A6F3E" w:rsidRPr="00B65B7F" w:rsidRDefault="005A6F3E" w:rsidP="00223EAF">
            <w:pPr>
              <w:widowControl w:val="0"/>
              <w:rPr>
                <w:sz w:val="28"/>
                <w:szCs w:val="28"/>
              </w:rPr>
            </w:pPr>
            <w:r>
              <w:rPr>
                <w:b/>
                <w:bCs/>
                <w:sz w:val="28"/>
                <w:szCs w:val="28"/>
              </w:rPr>
              <w:t>Microsoft</w:t>
            </w:r>
            <w:r w:rsidR="00E94C02">
              <w:rPr>
                <w:rStyle w:val="FootnoteReference"/>
                <w:b/>
                <w:bCs/>
                <w:sz w:val="28"/>
                <w:szCs w:val="28"/>
              </w:rPr>
              <w:footnoteReference w:id="1"/>
            </w:r>
            <w:r>
              <w:rPr>
                <w:b/>
                <w:bCs/>
                <w:color w:val="FFFFFF" w:themeColor="background1"/>
                <w:sz w:val="28"/>
                <w:szCs w:val="28"/>
              </w:rPr>
              <w:t xml:space="preserve"> SQL Server 2017 Standard (среда выполнения)</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223EAF" w:rsidRPr="00223EAF">
              <w:rPr>
                <w:rStyle w:val="FootnoteReference"/>
                <w:b/>
                <w:bCs/>
                <w:sz w:val="28"/>
                <w:szCs w:val="28"/>
              </w:rPr>
              <w:footnoteReference w:id="2"/>
            </w:r>
            <w:r>
              <w:rPr>
                <w:b/>
                <w:sz w:val="20"/>
                <w:szCs w:val="20"/>
              </w:rPr>
              <w:t xml:space="preserve"> </w:t>
            </w:r>
          </w:p>
        </w:tc>
      </w:tr>
      <w:tr w:rsidR="005A6F3E" w:rsidRPr="00B65B7F" w:rsidTr="00EB638B">
        <w:trPr>
          <w:trHeight w:hRule="exact" w:val="72"/>
        </w:trPr>
        <w:tc>
          <w:tcPr>
            <w:tcW w:w="0" w:type="auto"/>
          </w:tcPr>
          <w:p w:rsidR="005A6F3E" w:rsidRPr="00B65B7F" w:rsidRDefault="005A6F3E" w:rsidP="000A3E9A">
            <w:pPr>
              <w:rPr>
                <w:sz w:val="20"/>
                <w:szCs w:val="20"/>
              </w:rPr>
            </w:pPr>
          </w:p>
        </w:tc>
      </w:tr>
      <w:tr w:rsidR="000A3E9A" w:rsidRPr="00B65B7F" w:rsidTr="00223EAF">
        <w:trPr>
          <w:trHeight w:hRule="exact" w:val="2146"/>
        </w:trPr>
        <w:tc>
          <w:tcPr>
            <w:tcW w:w="0" w:type="auto"/>
            <w:vAlign w:val="center"/>
          </w:tcPr>
          <w:p w:rsidR="000A3E9A" w:rsidRPr="00275F7B" w:rsidRDefault="000A3E9A" w:rsidP="00223EAF">
            <w:r>
              <w:rPr>
                <w:b/>
                <w:sz w:val="20"/>
                <w:szCs w:val="20"/>
              </w:rPr>
              <w:t xml:space="preserve">Лицензии Core: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3"/>
            </w:r>
            <w:r>
              <w:rPr>
                <w:b/>
                <w:sz w:val="20"/>
                <w:szCs w:val="20"/>
              </w:rPr>
              <w:t xml:space="preserve"> </w:t>
            </w:r>
          </w:p>
          <w:p w:rsidR="000A3E9A" w:rsidRPr="00275F7B" w:rsidRDefault="000A3E9A" w:rsidP="00223EAF">
            <w:r>
              <w:rPr>
                <w:b/>
                <w:sz w:val="20"/>
                <w:szCs w:val="20"/>
              </w:rPr>
              <w:t xml:space="preserve">Лицензии на сервер: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4"/>
            </w:r>
            <w:r>
              <w:rPr>
                <w:b/>
                <w:sz w:val="20"/>
                <w:szCs w:val="20"/>
              </w:rPr>
              <w:t xml:space="preserve"> </w:t>
            </w:r>
          </w:p>
          <w:p w:rsidR="000A3E9A" w:rsidRPr="00275F7B" w:rsidRDefault="000A3E9A" w:rsidP="00223EAF">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2C3E3A">
              <w:rPr>
                <w:b/>
                <w:sz w:val="20"/>
                <w:szCs w:val="20"/>
                <w:u w:val="single"/>
              </w:rPr>
              <w:instrText xml:space="preserve"> </w:instrText>
            </w:r>
            <w:r w:rsidRPr="00512804">
              <w:rPr>
                <w:b/>
                <w:sz w:val="20"/>
                <w:szCs w:val="20"/>
                <w:u w:val="single"/>
                <w:lang w:val="fr-FR"/>
              </w:rPr>
              <w:instrText>FORMTEXT</w:instrText>
            </w:r>
            <w:r w:rsidRPr="002C3E3A">
              <w:rPr>
                <w:b/>
                <w:sz w:val="20"/>
                <w:szCs w:val="20"/>
                <w:u w:val="single"/>
              </w:rPr>
              <w:instrText xml:space="preserve">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5"/>
            </w:r>
            <w:r>
              <w:rPr>
                <w:b/>
                <w:sz w:val="20"/>
                <w:szCs w:val="20"/>
                <w:u w:val="single"/>
              </w:rPr>
              <w:t xml:space="preserve"> </w:t>
            </w:r>
          </w:p>
          <w:p w:rsidR="000A3E9A" w:rsidRPr="002C3E3A" w:rsidRDefault="000A3E9A" w:rsidP="00223EAF">
            <w:pPr>
              <w:rPr>
                <w:b/>
                <w:sz w:val="20"/>
                <w:szCs w:val="20"/>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6"/>
            </w:r>
            <w:r>
              <w:rPr>
                <w:b/>
                <w:sz w:val="20"/>
                <w:szCs w:val="20"/>
                <w:u w:val="single"/>
              </w:rPr>
              <w:t xml:space="preserve"> </w:t>
            </w:r>
          </w:p>
        </w:tc>
      </w:tr>
      <w:tr w:rsidR="000A3E9A" w:rsidRPr="00B65B7F" w:rsidTr="00EB638B">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275F7B"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275F7B" w:rsidRDefault="00761033" w:rsidP="00FD76FC">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275F7B"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275F7B"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B24EF8">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B24EF8">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B24EF8">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Pr>
          <w:rFonts w:ascii="Segoe UI" w:eastAsia="SimSun" w:hAnsi="Segoe UI" w:cs="Segoe UI"/>
          <w:b w:val="0"/>
          <w:sz w:val="21"/>
          <w:szCs w:val="21"/>
        </w:rPr>
        <w:t xml:space="preserve"> </w:t>
      </w:r>
    </w:p>
    <w:p w:rsidR="003C4C6B" w:rsidRPr="00275F7B"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275F7B" w:rsidRDefault="00761033" w:rsidP="00761033">
      <w:pPr>
        <w:pStyle w:val="PreambleBorderAbove"/>
        <w:widowControl w:val="0"/>
        <w:jc w:val="center"/>
      </w:pPr>
      <w:r>
        <w:rPr>
          <w:rFonts w:ascii="Segoe UI" w:eastAsia="SimSun" w:hAnsi="Segoe UI" w:cs="Segoe UI"/>
          <w:sz w:val="21"/>
          <w:szCs w:val="21"/>
        </w:rPr>
        <w:t>***</w:t>
      </w:r>
    </w:p>
    <w:p w:rsidR="00761033" w:rsidRPr="00275F7B"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275F7B"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490366"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490366">
        <w:rPr>
          <w:rFonts w:ascii="Segoe UI" w:hAnsi="Segoe UI" w:cs="Segoe UI"/>
          <w:sz w:val="21"/>
          <w:szCs w:val="21"/>
        </w:rPr>
        <w:t xml:space="preserve">Модель лицензий </w:t>
      </w:r>
      <w:r w:rsidRPr="00490366">
        <w:rPr>
          <w:rFonts w:ascii="Segoe UI" w:eastAsia="SimSun" w:hAnsi="Segoe UI" w:cs="Segoe UI"/>
          <w:sz w:val="21"/>
          <w:szCs w:val="21"/>
        </w:rPr>
        <w:t>Server + Client</w:t>
      </w:r>
      <w:r w:rsidRPr="00490366">
        <w:rPr>
          <w:rFonts w:ascii="Segoe UI" w:eastAsia="SimSun" w:hAnsi="Segoe UI" w:cs="Segoe UI"/>
          <w:b w:val="0"/>
          <w:bCs w:val="0"/>
          <w:sz w:val="21"/>
          <w:szCs w:val="21"/>
        </w:rPr>
        <w:t xml:space="preserve"> — </w:t>
      </w:r>
      <w:r w:rsidRPr="00490366">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275F7B"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275F7B"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275F7B"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B24EF8">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B24EF8">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B24EF8">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B24EF8">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275F7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275F7B"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B24EF8">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275F7B"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B24EF8">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275F7B" w:rsidRDefault="00761033" w:rsidP="00761033">
      <w:pPr>
        <w:pStyle w:val="Heading4"/>
      </w:pPr>
      <w:r>
        <w:rPr>
          <w:rFonts w:ascii="Segoe UI" w:hAnsi="Segoe UI" w:cs="Segoe UI"/>
          <w:b/>
          <w:sz w:val="21"/>
          <w:szCs w:val="21"/>
        </w:rPr>
        <w:t>Первоначальное назначение лицензии</w:t>
      </w:r>
      <w:r w:rsidRPr="00490366">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275F7B" w:rsidRDefault="00761033" w:rsidP="00761033">
      <w:pPr>
        <w:pStyle w:val="Heading4"/>
      </w:pPr>
      <w:r>
        <w:rPr>
          <w:rFonts w:ascii="Segoe UI" w:eastAsia="SimSun" w:hAnsi="Segoe UI" w:cs="Segoe UI"/>
          <w:b/>
          <w:sz w:val="21"/>
          <w:szCs w:val="21"/>
        </w:rPr>
        <w:t>Передача лицензий</w:t>
      </w:r>
      <w:r w:rsidRPr="00490366">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275F7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B24EF8">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275F7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275F7B"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CC4EE5"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3.1</w:t>
      </w:r>
      <w:r>
        <w:rPr>
          <w:rFonts w:ascii="Segoe UI" w:eastAsia="SimSun" w:hAnsi="Segoe UI" w:cs="Segoe UI"/>
          <w:sz w:val="21"/>
          <w:szCs w:val="21"/>
        </w:rPr>
        <w:tab/>
      </w:r>
      <w:r>
        <w:rPr>
          <w:rFonts w:eastAsia="SimSun"/>
          <w:sz w:val="20"/>
          <w:szCs w:val="20"/>
        </w:rPr>
        <w:t xml:space="preserve">Программное обеспечение для использования в качестве </w:t>
      </w:r>
      <w:r>
        <w:rPr>
          <w:bCs w:val="0"/>
          <w:sz w:val="20"/>
          <w:szCs w:val="20"/>
        </w:rPr>
        <w:t>среды выполнения</w:t>
      </w:r>
      <w:r>
        <w:rPr>
          <w:sz w:val="20"/>
          <w:szCs w:val="20"/>
        </w:rPr>
        <w:t>.</w:t>
      </w:r>
      <w:r>
        <w:rPr>
          <w:b w:val="0"/>
          <w:sz w:val="20"/>
          <w:szCs w:val="20"/>
        </w:rPr>
        <w:t xml:space="preserve"> </w:t>
      </w:r>
      <w:r>
        <w:rPr>
          <w:rFonts w:ascii="Segoe UI" w:eastAsia="SimSun" w:hAnsi="Segoe UI" w:cs="Segoe UI"/>
          <w:b w:val="0"/>
          <w:bCs w:val="0"/>
          <w:sz w:val="21"/>
          <w:szCs w:val="21"/>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Pr>
          <w:rFonts w:ascii="Segoe UI" w:eastAsia="SimSun" w:hAnsi="Segoe UI" w:cs="Segoe UI"/>
          <w:b w:val="0"/>
          <w:bCs w:val="0"/>
          <w:sz w:val="21"/>
          <w:szCs w:val="21"/>
        </w:rPr>
        <w:t>i</w:t>
      </w:r>
      <w:r>
        <w:rPr>
          <w:rFonts w:ascii="Segoe UI" w:eastAsia="SimSun" w:hAnsi="Segoe UI" w:cs="Segoe UI"/>
          <w:b w:val="0"/>
          <w:bCs w:val="0"/>
          <w:sz w:val="21"/>
          <w:szCs w:val="21"/>
        </w:rPr>
        <w:t>) для разработки каких-либо новых приложений, (</w:t>
      </w:r>
      <w:r w:rsidR="00490366">
        <w:rPr>
          <w:rFonts w:ascii="Segoe UI" w:eastAsia="SimSun" w:hAnsi="Segoe UI" w:cs="Segoe UI"/>
          <w:b w:val="0"/>
          <w:bCs w:val="0"/>
          <w:sz w:val="21"/>
          <w:szCs w:val="21"/>
        </w:rPr>
        <w:t>ii</w:t>
      </w:r>
      <w:r>
        <w:rPr>
          <w:rFonts w:ascii="Segoe UI" w:eastAsia="SimSun" w:hAnsi="Segoe UI" w:cs="Segoe UI"/>
          <w:b w:val="0"/>
          <w:bCs w:val="0"/>
          <w:sz w:val="21"/>
          <w:szCs w:val="21"/>
        </w:rPr>
        <w:t>) вместе с любыми приложениями, базами данных или таблицами, отличными от тех, которые содержатся в Едином решении, и/или (</w:t>
      </w:r>
      <w:r w:rsidR="00490366">
        <w:rPr>
          <w:rFonts w:ascii="Segoe UI" w:eastAsia="SimSun" w:hAnsi="Segoe UI" w:cs="Segoe UI"/>
          <w:b w:val="0"/>
          <w:bCs w:val="0"/>
          <w:sz w:val="21"/>
          <w:szCs w:val="21"/>
        </w:rPr>
        <w:t>iii</w:t>
      </w:r>
      <w:r>
        <w:rPr>
          <w:rFonts w:ascii="Segoe UI" w:eastAsia="SimSun" w:hAnsi="Segoe UI" w:cs="Segoe UI"/>
          <w:b w:val="0"/>
          <w:bCs w:val="0"/>
          <w:sz w:val="21"/>
          <w:szCs w:val="21"/>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rsidR="00761033" w:rsidRPr="00275F7B" w:rsidRDefault="00CC4EE5" w:rsidP="0016140B">
      <w:pPr>
        <w:pStyle w:val="Heading2"/>
        <w:widowControl w:val="0"/>
        <w:numPr>
          <w:ilvl w:val="0"/>
          <w:numId w:val="0"/>
        </w:numPr>
        <w:ind w:left="1077" w:hanging="717"/>
      </w:pPr>
      <w:r>
        <w:rPr>
          <w:rFonts w:ascii="Segoe UI" w:eastAsia="SimSun" w:hAnsi="Segoe UI" w:cs="Segoe UI"/>
          <w:sz w:val="21"/>
          <w:szCs w:val="21"/>
        </w:rPr>
        <w:t>3.2</w:t>
      </w:r>
      <w:r w:rsidR="0016140B" w:rsidRPr="002C3E3A">
        <w:rPr>
          <w:rFonts w:ascii="Segoe UI" w:eastAsia="SimSun" w:hAnsi="Segoe UI" w:cs="Segoe UI"/>
          <w:sz w:val="21"/>
          <w:szCs w:val="21"/>
        </w:rPr>
        <w:tab/>
      </w:r>
      <w:r>
        <w:rPr>
          <w:bCs w:val="0"/>
          <w:sz w:val="20"/>
          <w:szCs w:val="20"/>
        </w:rPr>
        <w:t>Назначение лицензии серверу.</w:t>
      </w:r>
    </w:p>
    <w:p w:rsidR="00761033" w:rsidRPr="00275F7B" w:rsidRDefault="00761033" w:rsidP="00761033">
      <w:pPr>
        <w:pStyle w:val="Heading4"/>
        <w:numPr>
          <w:ilvl w:val="0"/>
          <w:numId w:val="0"/>
        </w:numPr>
        <w:ind w:left="1435" w:hanging="358"/>
      </w:pPr>
      <w:r>
        <w:rPr>
          <w:rFonts w:ascii="Segoe UI" w:hAnsi="Segoe UI" w:cs="Segoe UI"/>
          <w:b/>
          <w:sz w:val="21"/>
          <w:szCs w:val="21"/>
        </w:rPr>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932DD1">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275F7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932DD1">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Pr>
          <w:rFonts w:ascii="Segoe UI" w:hAnsi="Segoe UI" w:cs="Segoe UI"/>
          <w:b w:val="0"/>
          <w:sz w:val="21"/>
          <w:szCs w:val="21"/>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275F7B"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Создание экземпляров и хранение на серверах или носителях</w:t>
      </w:r>
      <w:r w:rsidRPr="00932DD1">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Клиентские лицензии (CAL)</w:t>
      </w:r>
      <w:r w:rsidRPr="00932DD1">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932DD1">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w:t>
      </w:r>
      <w:r>
        <w:rPr>
          <w:rFonts w:ascii="Segoe UI" w:eastAsia="SimSun" w:hAnsi="Segoe UI" w:cs="Segoe UI"/>
          <w:b w:val="0"/>
          <w:bCs w:val="0"/>
          <w:sz w:val="21"/>
          <w:szCs w:val="21"/>
        </w:rPr>
        <w:lastRenderedPageBreak/>
        <w:t>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AB0621" w:rsidRPr="00275F7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Лицензии SQL Server не зависят от платформы и допускают развертывание на платформах Windows или Linux.</w:t>
      </w:r>
    </w:p>
    <w:p w:rsidR="00761033" w:rsidRPr="00275F7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B24EF8">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275F7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B24EF8">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B24EF8">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275F7B"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275F7B"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932DD1">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275F7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B24EF8">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275F7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КАНАДА</w:t>
      </w:r>
      <w:r w:rsidRPr="00932DD1">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275F7B"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275F7B" w:rsidRDefault="00A37BF6" w:rsidP="00A37BF6">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275F7B"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275F7B"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275F7B"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275F7B"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275F7B"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275F7B" w:rsidRDefault="009F3AE0" w:rsidP="00594465">
      <w:pPr>
        <w:pStyle w:val="Heading1"/>
        <w:widowControl w:val="0"/>
        <w:numPr>
          <w:ilvl w:val="0"/>
          <w:numId w:val="0"/>
        </w:numPr>
        <w:ind w:left="360" w:hanging="360"/>
      </w:pPr>
      <w:r>
        <w:rPr>
          <w:rFonts w:ascii="Segoe UI" w:eastAsia="SimSun" w:hAnsi="Segoe UI" w:cs="Segoe UI"/>
          <w:sz w:val="21"/>
          <w:szCs w:val="21"/>
        </w:rPr>
        <w:t>16.</w:t>
      </w:r>
      <w:r w:rsidR="00594465" w:rsidRPr="002C3E3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275F7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и это соглашение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275F7B"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275F7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275F7B" w:rsidRDefault="009F3AE0" w:rsidP="00EB638B">
      <w:pPr>
        <w:pStyle w:val="Heading1"/>
        <w:widowControl w:val="0"/>
        <w:numPr>
          <w:ilvl w:val="0"/>
          <w:numId w:val="0"/>
        </w:numPr>
      </w:pPr>
      <w:r>
        <w:rPr>
          <w:rFonts w:ascii="Segoe UI" w:eastAsia="SimSun" w:hAnsi="Segoe UI" w:cs="Segoe UI"/>
          <w:sz w:val="21"/>
          <w:szCs w:val="21"/>
        </w:rPr>
        <w:t xml:space="preserve">19. 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 xml:space="preserve">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w:t>
      </w:r>
      <w:r>
        <w:rPr>
          <w:rFonts w:ascii="Segoe UI" w:eastAsia="SimSun" w:hAnsi="Segoe UI" w:cs="Segoe UI"/>
          <w:b w:val="0"/>
          <w:bCs w:val="0"/>
          <w:sz w:val="21"/>
          <w:szCs w:val="21"/>
        </w:rPr>
        <w:lastRenderedPageBreak/>
        <w:t>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275F7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5211A4" w:rsidRPr="00275F7B" w:rsidRDefault="005211A4" w:rsidP="00EB638B">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275F7B" w:rsidRDefault="005211A4" w:rsidP="00EB638B">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275F7B" w:rsidRDefault="002A19AC"/>
    <w:sectPr w:rsidR="002A19AC" w:rsidRPr="00275F7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35B" w:rsidRDefault="0026335B" w:rsidP="00612F06">
      <w:pPr>
        <w:spacing w:before="0" w:after="0"/>
      </w:pPr>
      <w:r>
        <w:separator/>
      </w:r>
    </w:p>
  </w:endnote>
  <w:endnote w:type="continuationSeparator" w:id="0">
    <w:p w:rsidR="0026335B" w:rsidRDefault="0026335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35B" w:rsidRDefault="0026335B" w:rsidP="00612F06">
      <w:pPr>
        <w:spacing w:before="0" w:after="0"/>
      </w:pPr>
      <w:r>
        <w:separator/>
      </w:r>
    </w:p>
  </w:footnote>
  <w:footnote w:type="continuationSeparator" w:id="0">
    <w:p w:rsidR="0026335B" w:rsidRDefault="0026335B" w:rsidP="00612F06">
      <w:pPr>
        <w:spacing w:before="0" w:after="0"/>
      </w:pPr>
      <w:r>
        <w:continuationSeparator/>
      </w:r>
    </w:p>
  </w:footnote>
  <w:footnote w:id="1">
    <w:p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rsidR="00E94C02" w:rsidRPr="002C3E3A" w:rsidRDefault="00E94C02">
      <w:pPr>
        <w:pStyle w:val="FootnoteText"/>
        <w:rPr>
          <w:sz w:val="16"/>
          <w:szCs w:val="16"/>
        </w:rPr>
      </w:pPr>
    </w:p>
  </w:footnote>
  <w:footnote w:id="2">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223EAF" w:rsidRPr="002C3E3A" w:rsidRDefault="00223EAF">
      <w:pPr>
        <w:pStyle w:val="FootnoteText"/>
        <w:rPr>
          <w:sz w:val="16"/>
          <w:szCs w:val="16"/>
        </w:rPr>
      </w:pPr>
    </w:p>
  </w:footnote>
  <w:footnote w:id="3">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rsidR="00223EAF" w:rsidRPr="002C3E3A" w:rsidRDefault="00223EAF">
      <w:pPr>
        <w:pStyle w:val="FootnoteText"/>
        <w:rPr>
          <w:sz w:val="16"/>
          <w:szCs w:val="16"/>
        </w:rPr>
      </w:pPr>
    </w:p>
  </w:footnote>
  <w:footnote w:id="4">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5">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6">
    <w:p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CvGOi25oWwXpDUGGK4/04Kd7mhP8B8WwKuQeGiR9a0KK341azx9Obd4lH8ek6WIyirwQdgEFXQPUml99ZQtR9g==" w:salt="qXiZOEvdMOdKy7hW6Vr1a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A3E9A"/>
    <w:rsid w:val="000F001C"/>
    <w:rsid w:val="00110946"/>
    <w:rsid w:val="001559E4"/>
    <w:rsid w:val="0016140B"/>
    <w:rsid w:val="00173E2B"/>
    <w:rsid w:val="00202B7D"/>
    <w:rsid w:val="0020568D"/>
    <w:rsid w:val="00223EAF"/>
    <w:rsid w:val="00231B69"/>
    <w:rsid w:val="00244DD1"/>
    <w:rsid w:val="00251B98"/>
    <w:rsid w:val="0026335B"/>
    <w:rsid w:val="00275F7B"/>
    <w:rsid w:val="002A19AC"/>
    <w:rsid w:val="002C3E3A"/>
    <w:rsid w:val="002E1CCA"/>
    <w:rsid w:val="0032592F"/>
    <w:rsid w:val="00367A01"/>
    <w:rsid w:val="003715EB"/>
    <w:rsid w:val="003C4C6B"/>
    <w:rsid w:val="0040734E"/>
    <w:rsid w:val="004130CE"/>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86F18"/>
    <w:rsid w:val="00690C1B"/>
    <w:rsid w:val="006C42B4"/>
    <w:rsid w:val="006C46D8"/>
    <w:rsid w:val="006C71C3"/>
    <w:rsid w:val="00714075"/>
    <w:rsid w:val="007262A3"/>
    <w:rsid w:val="007448FB"/>
    <w:rsid w:val="00761033"/>
    <w:rsid w:val="007A5FD2"/>
    <w:rsid w:val="007F037C"/>
    <w:rsid w:val="00801E47"/>
    <w:rsid w:val="00806AAD"/>
    <w:rsid w:val="00816D4A"/>
    <w:rsid w:val="00842143"/>
    <w:rsid w:val="00843A10"/>
    <w:rsid w:val="008A26E7"/>
    <w:rsid w:val="00932DD1"/>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6534C-EE54-4041-B095-4CD5CAED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